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CC" w:rsidRPr="007A7F3A" w:rsidRDefault="00163CCC" w:rsidP="00163CCC">
      <w:pPr>
        <w:spacing w:after="0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7A7F3A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Номинация: </w:t>
      </w:r>
    </w:p>
    <w:p w:rsidR="00163CCC" w:rsidRPr="007A7F3A" w:rsidRDefault="00163CCC" w:rsidP="00163CCC">
      <w:pPr>
        <w:spacing w:after="0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7A7F3A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«</w:t>
      </w:r>
      <w:r w:rsidR="009429E5" w:rsidRPr="007A7F3A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Разработки внеклассных мероприятий</w:t>
      </w:r>
      <w:r w:rsidRPr="007A7F3A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»</w:t>
      </w:r>
    </w:p>
    <w:p w:rsidR="00163CCC" w:rsidRPr="007A7F3A" w:rsidRDefault="00163CCC" w:rsidP="00163CCC">
      <w:pPr>
        <w:spacing w:after="0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163CCC" w:rsidRPr="007A7F3A" w:rsidRDefault="00163CCC" w:rsidP="00163CCC">
      <w:pPr>
        <w:spacing w:after="0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7A7F3A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Формирование </w:t>
      </w:r>
      <w:r w:rsidR="009429E5" w:rsidRPr="007A7F3A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экологического сознания и </w:t>
      </w:r>
      <w:proofErr w:type="spellStart"/>
      <w:r w:rsidRPr="007A7F3A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культуроведческой</w:t>
      </w:r>
      <w:proofErr w:type="spellEnd"/>
      <w:r w:rsidRPr="007A7F3A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компетентности </w:t>
      </w:r>
      <w:r w:rsidR="00170ADE" w:rsidRPr="007A7F3A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школьников </w:t>
      </w:r>
      <w:r w:rsidRPr="007A7F3A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при изучении творчества иркутского сказочника </w:t>
      </w:r>
      <w:proofErr w:type="spellStart"/>
      <w:r w:rsidRPr="007A7F3A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В.П.Стародумова</w:t>
      </w:r>
      <w:proofErr w:type="spellEnd"/>
    </w:p>
    <w:p w:rsidR="00170ADE" w:rsidRPr="007A7F3A" w:rsidRDefault="00170ADE" w:rsidP="007A7F3A">
      <w:pPr>
        <w:spacing w:after="0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170ADE" w:rsidRPr="007A7F3A" w:rsidRDefault="00170ADE" w:rsidP="007A7F3A">
      <w:pPr>
        <w:spacing w:after="0"/>
        <w:ind w:firstLine="3969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7A7F3A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Шабалина Елена Геннадьевна,</w:t>
      </w:r>
    </w:p>
    <w:p w:rsidR="00170ADE" w:rsidRPr="007A7F3A" w:rsidRDefault="00170ADE" w:rsidP="007A7F3A">
      <w:pPr>
        <w:spacing w:after="0"/>
        <w:ind w:firstLine="3969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7A7F3A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учитель русского языка и литературы</w:t>
      </w:r>
    </w:p>
    <w:p w:rsidR="00170ADE" w:rsidRPr="007A7F3A" w:rsidRDefault="00170ADE" w:rsidP="007A7F3A">
      <w:pPr>
        <w:spacing w:after="0"/>
        <w:ind w:firstLine="3969"/>
        <w:rPr>
          <w:rFonts w:ascii="Times New Roman" w:eastAsia="Times New Roman" w:hAnsi="Times New Roman" w:cs="Times New Roman"/>
          <w:spacing w:val="8"/>
          <w:kern w:val="144"/>
          <w:sz w:val="36"/>
          <w:szCs w:val="36"/>
          <w:lang w:eastAsia="ru-RU"/>
        </w:rPr>
      </w:pPr>
      <w:r w:rsidRPr="007A7F3A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МБОУ г</w:t>
      </w:r>
      <w:proofErr w:type="gramStart"/>
      <w:r w:rsidRPr="007A7F3A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.И</w:t>
      </w:r>
      <w:proofErr w:type="gramEnd"/>
      <w:r w:rsidRPr="007A7F3A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ркутска</w:t>
      </w:r>
      <w:r w:rsidR="007A7F3A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</w:t>
      </w:r>
      <w:r w:rsidRPr="007A7F3A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СОШ № 37</w:t>
      </w:r>
    </w:p>
    <w:p w:rsidR="00170ADE" w:rsidRDefault="00170ADE" w:rsidP="00170ADE">
      <w:pPr>
        <w:spacing w:after="0"/>
        <w:ind w:firstLine="2268"/>
        <w:rPr>
          <w:rFonts w:ascii="Times New Roman" w:eastAsia="Times New Roman" w:hAnsi="Times New Roman" w:cs="Times New Roman"/>
          <w:b/>
          <w:spacing w:val="8"/>
          <w:kern w:val="144"/>
          <w:sz w:val="36"/>
          <w:szCs w:val="36"/>
          <w:lang w:eastAsia="ru-RU"/>
        </w:rPr>
      </w:pPr>
    </w:p>
    <w:p w:rsidR="004F1319" w:rsidRDefault="007A7F3A" w:rsidP="004D04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A7F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экологического сознания школьников – процесс многогранный и продолжительный. Ведь и само понятие «экология» не такое уж и однозначное</w:t>
      </w:r>
      <w:r w:rsidRPr="004F13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Сейчас много говорят об экологии отношений, экологии души, экологии слова</w:t>
      </w:r>
      <w:r w:rsidR="004F1319" w:rsidRPr="004F13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экологических проблемах и катастрофах. Слово «экология» практически стало синонимом слову «чистота</w:t>
      </w:r>
      <w:r w:rsidR="004F1319" w:rsidRPr="004F13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4F1319" w:rsidRPr="004F1319" w:rsidRDefault="004F1319" w:rsidP="004D04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13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и за счёт чего должен вести работу по формированию экологического сознания школьников, на чём эта работа должна базироваться – эти вопросы должно решать образовательное учреждение, в образовательной программе которого есть раздел «Формирование экологического сознания школьников».</w:t>
      </w:r>
    </w:p>
    <w:p w:rsidR="00914782" w:rsidRDefault="004F1319" w:rsidP="004D04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если вести данную работу только через введение специализированных предметов («Экология», «Байкаловедение») или узких спецкурсов, то школьники получат представление о природе происхождения экологических катастроф</w:t>
      </w:r>
      <w:r w:rsidR="00914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 негативном влиянии на окружающий нас мир человека, но не получают более широкого, более важного – понимания того, что без чистоты отношений, без чистоты души, без любви к малой родине нет и не будет сформированного экологического сознания.</w:t>
      </w:r>
      <w:r w:rsidR="00914782" w:rsidRPr="00914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4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Следовательно, вопросами экологии в школе должны заниматься все, кто работает с детьми.</w:t>
      </w:r>
    </w:p>
    <w:p w:rsidR="00495B27" w:rsidRDefault="00495B27" w:rsidP="004D04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C2E">
        <w:rPr>
          <w:rFonts w:ascii="Times New Roman" w:hAnsi="Times New Roman" w:cs="Times New Roman"/>
          <w:sz w:val="28"/>
          <w:szCs w:val="28"/>
        </w:rPr>
        <w:t xml:space="preserve">Привитие любви к малой родине на уроках </w:t>
      </w:r>
      <w:r>
        <w:rPr>
          <w:rFonts w:ascii="Times New Roman" w:hAnsi="Times New Roman" w:cs="Times New Roman"/>
          <w:sz w:val="28"/>
          <w:szCs w:val="28"/>
        </w:rPr>
        <w:t>литературы начинается с первого урока в пятом классе, с того, что каждый ребёнок, сидящий за партой, должен ощутить себя не просто учеником какой-либо школы, но гражданином того города, района, микрорайона, где он родился и где растёт.</w:t>
      </w:r>
    </w:p>
    <w:p w:rsidR="00495B27" w:rsidRDefault="00495B27" w:rsidP="004D04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с чего начать эту работу учителю-словеснику? Вопрос далеко не риторический, но благодатного материала в окружающей нас действительности достаточно.</w:t>
      </w:r>
    </w:p>
    <w:p w:rsidR="00495B27" w:rsidRDefault="00495B27" w:rsidP="004D04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хочу представить опыт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изучению наследия иркутского сказочника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В.П.Стародумова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предложить практический материал всем заинтересованным педагогам.</w:t>
      </w:r>
    </w:p>
    <w:p w:rsidR="00495B27" w:rsidRPr="00BF29BE" w:rsidRDefault="00495B27" w:rsidP="004D04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Материалом для сказок о Байкале послужили легенды из бурятского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эпоса</w:t>
      </w:r>
      <w:r w:rsidRPr="00BF2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Стародумов собирал во время поездок по Прибайкалью. Сюжеты автор иллюстрировал сам. </w:t>
      </w:r>
    </w:p>
    <w:p w:rsidR="00495B27" w:rsidRDefault="00495B27" w:rsidP="004D04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0C20" w:rsidRDefault="00DA1E46" w:rsidP="004D04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Необычна природа Байкала. Богата её флора и фауна. Порой трудно проследить биологические цепочки, зависимость одних обитателей от других. И вот мы получаем первоначальные сведения 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чудо-озере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сказки «Бедовый орешек». </w:t>
      </w:r>
    </w:p>
    <w:p w:rsidR="00340C20" w:rsidRPr="00340C20" w:rsidRDefault="00340C20" w:rsidP="004D04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</w:t>
      </w:r>
      <w:r w:rsidRPr="00BC092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внеклассного чтения «О чём рассказала сказка»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построен на основе знакомства «вслед за автором» со сказкой «Бедовый орешек». При подготовке к учебному занятию школьники получали индивидуальные задания по подбору фактического материала для включения его в работу со словом – понятием на уроке. На этой небольшой по размеру сказке школьник</w:t>
      </w:r>
      <w:r w:rsidR="003B0D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 новые сведения и по русскому языку, и по литературе, и по биологии. Узнали новое о Байкале. Да и домашнее задание тоже носило творческий характер.</w:t>
      </w:r>
      <w:r w:rsidR="009E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4782" w:rsidRDefault="00DA1E46" w:rsidP="004D04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Чтение «вслед за автором» даёт возможность ученикам увидеть/услышать незнакомые слова, обратиться к их зрительному образу через гиперссылки</w:t>
      </w:r>
      <w:r w:rsidR="00340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что способствует более глубокому вхождению в те</w:t>
      </w:r>
      <w:proofErr w:type="gramStart"/>
      <w:r w:rsidR="00340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кст пр</w:t>
      </w:r>
      <w:proofErr w:type="gramEnd"/>
      <w:r w:rsidR="00340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оизведения, научает школьника открывать новое, скрытое за обыденными словами.</w:t>
      </w:r>
      <w:r w:rsidR="009E2DAB" w:rsidRPr="009E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D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вам пример формирования и развития экологии сознания.</w:t>
      </w:r>
    </w:p>
    <w:p w:rsidR="00340C20" w:rsidRDefault="00340C20" w:rsidP="004D04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Такие занятия являются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надпредметными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потому что в течение 40 минут школьники не только знакомятся с литературным произведением, но и получают информацию по другим предметам.</w:t>
      </w:r>
    </w:p>
    <w:p w:rsidR="00E83C21" w:rsidRDefault="00340C20" w:rsidP="004D04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заседании </w:t>
      </w:r>
      <w:r w:rsidR="00E83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клуба первооткрывателей «О чём рассказало географическое название?» </w:t>
      </w:r>
      <w:r w:rsidR="00E8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сказке </w:t>
      </w:r>
      <w:proofErr w:type="spellStart"/>
      <w:r w:rsidR="00E83C21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В.П.Стародумова</w:t>
      </w:r>
      <w:proofErr w:type="spellEnd"/>
      <w:r w:rsidR="00E8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«Сердце </w:t>
      </w:r>
      <w:proofErr w:type="spellStart"/>
      <w:r w:rsidR="00E83C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Мангутайки</w:t>
      </w:r>
      <w:proofErr w:type="spellEnd"/>
      <w:r w:rsidR="00E8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мы смогли расширить читательское восприятие текста школьниками, проведя небольшую предварительную работу. Она не касалась текста сказки, но зато школьники вспомнили, </w:t>
      </w:r>
      <w:r w:rsidR="002670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E8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первооткрывателей Сибири, </w:t>
      </w:r>
      <w:r w:rsidR="0026700D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узнали</w:t>
      </w:r>
      <w:r w:rsidR="00E8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биографии. А в ходе работы на учебном занятии, познакомившись с географическими названиями, использованными в сказке, и   сделали открытие: географические названия могут быть героями художественных произведений. И в домашнем задании школьникам нужно было найти на карте Иркутской области интересное название и придумать историю его происхождения.</w:t>
      </w:r>
      <w:r w:rsidR="0026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сказки опять вылилось в ознакомление с текстом через тесную связь с географией и работой с этимологическим словарём.</w:t>
      </w:r>
      <w:r w:rsidR="009E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этом занятии мы работаем над формированием экологии отношений через образ сердца.</w:t>
      </w:r>
    </w:p>
    <w:p w:rsidR="0026700D" w:rsidRDefault="00265389" w:rsidP="004D04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В.П.Стародумов раскрывает перед нами и особенности жизни и быта бурятского народа, главного героя всех его сказок. И пытается объяснить историю происхождения особых, сакральных, мест. С удовольствием читают школьники сказку «Кобылья голова». Ближе и понятнее становятся им представители коренного населения Прибайкалья, а значит,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и не будет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расовой ненависти и вражды</w:t>
      </w:r>
      <w:r w:rsidR="009E2DAB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это и есть формирование экологии отношений.</w:t>
      </w:r>
    </w:p>
    <w:p w:rsidR="009E2DAB" w:rsidRDefault="009E2DAB" w:rsidP="004D04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В.П.</w:t>
      </w:r>
      <w:r w:rsidRPr="003D34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Стародумова</w:t>
      </w:r>
      <w:proofErr w:type="spellEnd"/>
      <w:r w:rsidRPr="003D3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Хвойная невеста</w:t>
      </w:r>
      <w:r w:rsidRPr="003D3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B50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котором легко угадывается сюжет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русской </w:t>
      </w:r>
      <w:r w:rsidRPr="00B50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народной сказки «Царевна- лягушка». С удовольствием выполняют ребята сравнительно- сопоставительный анализ данных произведений.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Школьники видят, что нравственная составляющая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сказки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основывается на особенностях жизни бурятского народа, его традициях и обычаях. И приходят к однозначному выводу: не важно, каким народом написана сказка, о каком народе повествует нам автор, добро всегда побеждает зло.</w:t>
      </w:r>
      <w:r w:rsidRPr="009E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это ещё один пример формирования экологии души, экологии отношений, без которых невозможно сформировать экологического сознания школьников</w:t>
      </w:r>
    </w:p>
    <w:p w:rsidR="00063FF4" w:rsidRPr="008D74C7" w:rsidRDefault="00063FF4" w:rsidP="004D04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Мною разработана игра «В гостях у сибирского сказочника» в форме </w:t>
      </w:r>
      <w:proofErr w:type="spellStart"/>
      <w:r w:rsidRPr="008D74C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брейн</w:t>
      </w:r>
      <w:proofErr w:type="spellEnd"/>
      <w:r w:rsidRPr="008D7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-ринга или «Поля чудес». Выбор такой формы работы </w:t>
      </w:r>
      <w:proofErr w:type="gramStart"/>
      <w:r w:rsidRPr="008D74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D7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D74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8D7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снижению уровня тревожности, создаёт условия для развития способностей каждого ребёнка, способствует и созданию ситуации успеха не только для участников игры, но и для болельщиков. Уровень обратной связи при проведении мероприятия в такой форме достаточно высок. </w:t>
      </w:r>
    </w:p>
    <w:p w:rsidR="009E2DAB" w:rsidRDefault="00063FF4" w:rsidP="004D04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подготовки мероприятия и при его проведении используются материалы, которые устанавливают </w:t>
      </w:r>
      <w:proofErr w:type="spellStart"/>
      <w:r w:rsidRPr="008D74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8D7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D74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8D7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биологией, географией, окружающим миром, </w:t>
      </w:r>
      <w:proofErr w:type="spellStart"/>
      <w:r w:rsidRPr="008D74C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байкаловедением</w:t>
      </w:r>
      <w:proofErr w:type="spellEnd"/>
      <w:r w:rsidRPr="008D74C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информатикой.</w:t>
      </w:r>
      <w:bookmarkStart w:id="0" w:name="_GoBack"/>
      <w:bookmarkEnd w:id="0"/>
      <w:r w:rsidRPr="00BC0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40C20" w:rsidRDefault="00063FF4" w:rsidP="004D04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52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 Толстой писал: «Для того</w:t>
      </w:r>
      <w:proofErr w:type="gramStart"/>
      <w:r w:rsidRPr="001D52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D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ученик учился хорошо, нужно, чтобы он учился охотно, для того, чтобы он учился охотно, нужно, чтобы то, чему учат ученика, было понятно и занимательно, и чтобы душевные силы его были в самых выгодных условиях».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Думаю, что предложенный мною материал будет интересен, доступен и понятен школьникам</w:t>
      </w:r>
      <w:r w:rsidR="003B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будет формировать экологическое сознание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52BE" w:rsidRPr="001D52BE" w:rsidRDefault="001D52BE" w:rsidP="004D043A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D52BE" w:rsidRPr="001D52BE" w:rsidSect="004D0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5B93"/>
    <w:multiLevelType w:val="hybridMultilevel"/>
    <w:tmpl w:val="ED7EA5B0"/>
    <w:lvl w:ilvl="0" w:tplc="F42CFE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80B1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C2D0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F430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08F0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C01A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E446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6AB9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DA96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A31F91"/>
    <w:multiLevelType w:val="hybridMultilevel"/>
    <w:tmpl w:val="16B8FBA8"/>
    <w:lvl w:ilvl="0" w:tplc="E580FC1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2B631B"/>
    <w:multiLevelType w:val="hybridMultilevel"/>
    <w:tmpl w:val="805CCAA8"/>
    <w:lvl w:ilvl="0" w:tplc="17D21B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AAE7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52A3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A250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8A7E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60EB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2BA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005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10FC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6704C4"/>
    <w:multiLevelType w:val="hybridMultilevel"/>
    <w:tmpl w:val="E536F8AC"/>
    <w:lvl w:ilvl="0" w:tplc="6032EA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2659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D88A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ECC1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1E9D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1EA9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A254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843A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88B3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C0264A"/>
    <w:multiLevelType w:val="hybridMultilevel"/>
    <w:tmpl w:val="A9B61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A51FB"/>
    <w:multiLevelType w:val="hybridMultilevel"/>
    <w:tmpl w:val="9D622756"/>
    <w:lvl w:ilvl="0" w:tplc="8F2E55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E44A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8C72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D073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9EAC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B27F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5CA4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9645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7C39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1D3AC9"/>
    <w:multiLevelType w:val="multilevel"/>
    <w:tmpl w:val="00925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260489"/>
    <w:multiLevelType w:val="hybridMultilevel"/>
    <w:tmpl w:val="69D69D4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BC526F6"/>
    <w:multiLevelType w:val="hybridMultilevel"/>
    <w:tmpl w:val="D900653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8E3E10"/>
    <w:multiLevelType w:val="hybridMultilevel"/>
    <w:tmpl w:val="713226EC"/>
    <w:lvl w:ilvl="0" w:tplc="AAFE50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EC43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B831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1A58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4C91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3834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1838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1062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EC12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0E53FD"/>
    <w:multiLevelType w:val="hybridMultilevel"/>
    <w:tmpl w:val="16B8FBA8"/>
    <w:lvl w:ilvl="0" w:tplc="E580FC1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9DE0917"/>
    <w:multiLevelType w:val="hybridMultilevel"/>
    <w:tmpl w:val="5B44A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A22F44"/>
    <w:multiLevelType w:val="hybridMultilevel"/>
    <w:tmpl w:val="0C8CD33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9"/>
  </w:num>
  <w:num w:numId="6">
    <w:abstractNumId w:val="12"/>
  </w:num>
  <w:num w:numId="7">
    <w:abstractNumId w:val="7"/>
  </w:num>
  <w:num w:numId="8">
    <w:abstractNumId w:val="10"/>
  </w:num>
  <w:num w:numId="9">
    <w:abstractNumId w:val="8"/>
  </w:num>
  <w:num w:numId="10">
    <w:abstractNumId w:val="1"/>
  </w:num>
  <w:num w:numId="11">
    <w:abstractNumId w:val="6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38E9"/>
    <w:rsid w:val="00024CE2"/>
    <w:rsid w:val="00063FF4"/>
    <w:rsid w:val="00163CCC"/>
    <w:rsid w:val="00170ADE"/>
    <w:rsid w:val="001D52BE"/>
    <w:rsid w:val="00265389"/>
    <w:rsid w:val="0026700D"/>
    <w:rsid w:val="002A5759"/>
    <w:rsid w:val="003003C4"/>
    <w:rsid w:val="00340C20"/>
    <w:rsid w:val="003B0D5C"/>
    <w:rsid w:val="003D3439"/>
    <w:rsid w:val="00495B27"/>
    <w:rsid w:val="004D043A"/>
    <w:rsid w:val="004F1319"/>
    <w:rsid w:val="005F67B1"/>
    <w:rsid w:val="006F073D"/>
    <w:rsid w:val="006F1547"/>
    <w:rsid w:val="006F7507"/>
    <w:rsid w:val="007A7F3A"/>
    <w:rsid w:val="008D74C7"/>
    <w:rsid w:val="00914782"/>
    <w:rsid w:val="009429E5"/>
    <w:rsid w:val="009E2DAB"/>
    <w:rsid w:val="00B060B4"/>
    <w:rsid w:val="00B50893"/>
    <w:rsid w:val="00BC0925"/>
    <w:rsid w:val="00BF29BE"/>
    <w:rsid w:val="00C5600E"/>
    <w:rsid w:val="00CD31F3"/>
    <w:rsid w:val="00D238E9"/>
    <w:rsid w:val="00DA1E46"/>
    <w:rsid w:val="00E643FD"/>
    <w:rsid w:val="00E83C21"/>
    <w:rsid w:val="00ED31CC"/>
    <w:rsid w:val="00EE0E9C"/>
    <w:rsid w:val="00EF0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10</cp:revision>
  <cp:lastPrinted>2018-03-26T13:28:00Z</cp:lastPrinted>
  <dcterms:created xsi:type="dcterms:W3CDTF">2018-03-25T23:58:00Z</dcterms:created>
  <dcterms:modified xsi:type="dcterms:W3CDTF">2021-05-19T14:52:00Z</dcterms:modified>
</cp:coreProperties>
</file>